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79E1C54E" w:rsidR="00F1430D" w:rsidRDefault="003B6CF6" w:rsidP="00AF5290">
      <w:pPr>
        <w:pStyle w:val="verses"/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13">
        <w:rPr>
          <w:rFonts w:hint="cs"/>
          <w:noProof/>
          <w:rtl/>
        </w:rPr>
        <w:t>بگذارید که هر دو طرف تا وقت حصاد با هم نمو کنند و در موسم حصاد، دروگران را خواهم گفت که اول کرکاس‌ها را جمع کرده، آنها را برای سوختن، بافه ببندید اما گندم را در انبار من ذخیره کنید.</w:t>
      </w:r>
      <w:r w:rsidR="00243C3A">
        <w:rPr>
          <w:rFonts w:hint="cs"/>
          <w:rtl/>
        </w:rPr>
        <w:t xml:space="preserve"> </w:t>
      </w:r>
      <w:r w:rsidR="00220213">
        <w:rPr>
          <w:rFonts w:hint="cs"/>
          <w:rtl/>
        </w:rPr>
        <w:t xml:space="preserve">متی </w:t>
      </w:r>
      <w:r w:rsidR="008D5B8B">
        <w:rPr>
          <w:rFonts w:hint="cs"/>
          <w:rtl/>
        </w:rPr>
        <w:t>۱۳</w:t>
      </w:r>
      <w:r w:rsidR="00220213">
        <w:rPr>
          <w:rFonts w:hint="cs"/>
          <w:rtl/>
        </w:rPr>
        <w:t xml:space="preserve">: </w:t>
      </w:r>
      <w:r w:rsidR="008D5B8B">
        <w:rPr>
          <w:rFonts w:hint="cs"/>
          <w:rtl/>
        </w:rPr>
        <w:t>۳۰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7A529B6" w:rsidR="00DE4CB4" w:rsidRPr="00315920" w:rsidRDefault="00E8331C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مرگ ما را جداسازی می‌کند</w:t>
      </w:r>
    </w:p>
    <w:p w14:paraId="5E7950AF" w14:textId="2023EB7C" w:rsidR="00070067" w:rsidRDefault="00FA03E3" w:rsidP="00DA5882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1C">
        <w:rPr>
          <w:rFonts w:eastAsia="Times New Roman" w:hint="cs"/>
          <w:noProof/>
          <w:rtl/>
        </w:rPr>
        <w:t>ما هم‌اکنون در دنیایی درهم‌وبرهم و مختلط زندگی می‌کنیم</w:t>
      </w:r>
      <w:r w:rsidR="00D003C8">
        <w:rPr>
          <w:rFonts w:eastAsia="Times New Roman" w:hint="cs"/>
          <w:noProof/>
          <w:rtl/>
        </w:rPr>
        <w:t xml:space="preserve">. </w:t>
      </w:r>
      <w:r w:rsidR="00DA5882">
        <w:rPr>
          <w:rFonts w:eastAsia="Times New Roman" w:hint="cs"/>
          <w:noProof/>
          <w:rtl/>
        </w:rPr>
        <w:t>اگر حقیقت</w:t>
      </w:r>
      <w:r w:rsidR="00DA5882" w:rsidRPr="00DA5882">
        <w:rPr>
          <w:rFonts w:eastAsia="Times New Roman" w:hint="cs"/>
          <w:noProof/>
          <w:rtl/>
        </w:rPr>
        <w:t xml:space="preserve"> </w:t>
      </w:r>
      <w:r w:rsidR="00DA5882">
        <w:rPr>
          <w:rFonts w:eastAsia="Times New Roman" w:hint="cs"/>
          <w:noProof/>
          <w:rtl/>
        </w:rPr>
        <w:t xml:space="preserve">درباره </w:t>
      </w:r>
      <w:r w:rsidR="00E8331C">
        <w:rPr>
          <w:rFonts w:eastAsia="Times New Roman" w:hint="cs"/>
          <w:noProof/>
          <w:rtl/>
        </w:rPr>
        <w:t>برخی از افرادی که تیتر روزنامه‌ها را به خود اختصاص داده‌اند</w:t>
      </w:r>
      <w:r w:rsidR="00DA5882">
        <w:rPr>
          <w:rFonts w:eastAsia="Times New Roman" w:hint="cs"/>
          <w:noProof/>
          <w:rtl/>
        </w:rPr>
        <w:t xml:space="preserve"> </w:t>
      </w:r>
      <w:r w:rsidR="00E8331C">
        <w:rPr>
          <w:rFonts w:eastAsia="Times New Roman" w:hint="cs"/>
          <w:noProof/>
          <w:rtl/>
        </w:rPr>
        <w:t>برملا شود، مجازات</w:t>
      </w:r>
      <w:r w:rsidR="00DA5882">
        <w:rPr>
          <w:rFonts w:eastAsia="Times New Roman" w:hint="cs"/>
          <w:noProof/>
          <w:rtl/>
        </w:rPr>
        <w:t>شان حتمی خواهد بود</w:t>
      </w:r>
      <w:r w:rsidR="00E8331C">
        <w:rPr>
          <w:rFonts w:eastAsia="Times New Roman" w:hint="cs"/>
          <w:noProof/>
          <w:rtl/>
        </w:rPr>
        <w:t xml:space="preserve"> و </w:t>
      </w:r>
      <w:r w:rsidR="00DA5882">
        <w:rPr>
          <w:rFonts w:eastAsia="Times New Roman" w:hint="cs"/>
          <w:noProof/>
          <w:rtl/>
        </w:rPr>
        <w:t xml:space="preserve">باید </w:t>
      </w:r>
      <w:r w:rsidR="00E8331C">
        <w:rPr>
          <w:rFonts w:eastAsia="Times New Roman" w:hint="cs"/>
          <w:noProof/>
          <w:rtl/>
        </w:rPr>
        <w:t>مابقی عمرشان را در زندان سپری کنند.</w:t>
      </w:r>
      <w:r w:rsidR="00DA5882">
        <w:rPr>
          <w:rFonts w:eastAsia="Times New Roman" w:hint="cs"/>
          <w:noProof/>
          <w:rtl/>
        </w:rPr>
        <w:t xml:space="preserve"> </w:t>
      </w:r>
      <w:r w:rsidR="00E8331C">
        <w:rPr>
          <w:rFonts w:eastAsia="Times New Roman" w:hint="cs"/>
          <w:noProof/>
          <w:rtl/>
        </w:rPr>
        <w:t xml:space="preserve">برخی از افراد </w:t>
      </w:r>
      <w:r w:rsidR="00264519">
        <w:rPr>
          <w:rFonts w:eastAsia="Times New Roman" w:hint="cs"/>
          <w:noProof/>
          <w:rtl/>
        </w:rPr>
        <w:t>شایسته</w:t>
      </w:r>
      <w:r w:rsidR="00E8331C">
        <w:rPr>
          <w:rFonts w:eastAsia="Times New Roman" w:hint="cs"/>
          <w:noProof/>
          <w:rtl/>
        </w:rPr>
        <w:t xml:space="preserve"> نیز هستند که بر اساس قوانین و استانداردهای این دنیا کاملاً رد شده هستند و نامی از آنها شنیده نمی‌شود.</w:t>
      </w:r>
      <w:r w:rsidR="00C93205">
        <w:rPr>
          <w:rFonts w:eastAsia="Times New Roman" w:hint="cs"/>
          <w:noProof/>
          <w:rtl/>
        </w:rPr>
        <w:t xml:space="preserve"> این درحالی است که اگر حقیقت در مورد این دسته از انسان‌ها آشکار شود، باید تیتر اول اخبار و مجلات روز دنیا به آنها اختصاص داده شود. </w:t>
      </w:r>
    </w:p>
    <w:p w14:paraId="6F9B7BA4" w14:textId="464E2E76" w:rsidR="00051675" w:rsidRDefault="00C93205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ولی خداوند با این به‌هم‌ریختگی کاری ندارد. او برای دسته‌بندی کردن مسائل و افراد مختلف، سازوکار مخصوص به خود را دارد. بسیاری از افرادی که مورد تمجید و تحسین این دنیا هستند و پاداش خودشان را در دنیا دریافت کرده‌اند، در زمان فرا رسیدن روز خداوند، بیرون انداخته خواهند شد. </w:t>
      </w:r>
      <w:r w:rsidR="00264519">
        <w:rPr>
          <w:rFonts w:eastAsia="Times New Roman" w:hint="cs"/>
          <w:noProof/>
          <w:rtl/>
        </w:rPr>
        <w:t xml:space="preserve">خداوند </w:t>
      </w:r>
      <w:r>
        <w:rPr>
          <w:rFonts w:eastAsia="Times New Roman" w:hint="cs"/>
          <w:noProof/>
          <w:rtl/>
        </w:rPr>
        <w:t xml:space="preserve">امروز و در این دنیا آنها را جدا نمی‌کند. </w:t>
      </w:r>
      <w:r w:rsidR="00264519">
        <w:rPr>
          <w:rFonts w:eastAsia="Times New Roman" w:hint="cs"/>
          <w:noProof/>
          <w:rtl/>
        </w:rPr>
        <w:t xml:space="preserve">او </w:t>
      </w:r>
      <w:r>
        <w:rPr>
          <w:rFonts w:eastAsia="Times New Roman" w:hint="cs"/>
          <w:noProof/>
          <w:rtl/>
        </w:rPr>
        <w:t xml:space="preserve">حتی زمانی که </w:t>
      </w:r>
      <w:r w:rsidR="00264519">
        <w:rPr>
          <w:rFonts w:eastAsia="Times New Roman" w:hint="cs"/>
          <w:noProof/>
          <w:rtl/>
        </w:rPr>
        <w:t xml:space="preserve">در کنار </w:t>
      </w:r>
      <w:r>
        <w:rPr>
          <w:rFonts w:eastAsia="Times New Roman" w:hint="cs"/>
          <w:noProof/>
          <w:rtl/>
        </w:rPr>
        <w:t>دوازده رسولش بود نیز این کار را انجام نداد. پطرس ترسو و بزدل بود و یهودا شخص</w:t>
      </w:r>
      <w:r w:rsidR="00264519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 xml:space="preserve"> پول‌پرست، آدم‌فروش و خائن؛ </w:t>
      </w:r>
      <w:r w:rsidR="00327687">
        <w:rPr>
          <w:rFonts w:eastAsia="Times New Roman" w:hint="cs"/>
          <w:noProof/>
          <w:rtl/>
        </w:rPr>
        <w:t>خداوند تا آخرین لحظه‌ای که به صورت فیزیکی در کنار آنها بود، در این مورد حتی چیزی به زبان نیاورد. با این حال زمان</w:t>
      </w:r>
      <w:r w:rsidR="00264519">
        <w:rPr>
          <w:rFonts w:eastAsia="Times New Roman" w:hint="cs"/>
          <w:noProof/>
          <w:rtl/>
        </w:rPr>
        <w:t>ِ</w:t>
      </w:r>
      <w:r w:rsidR="00327687">
        <w:rPr>
          <w:rFonts w:eastAsia="Times New Roman" w:hint="cs"/>
          <w:noProof/>
          <w:rtl/>
        </w:rPr>
        <w:t xml:space="preserve"> </w:t>
      </w:r>
      <w:r w:rsidR="00264519">
        <w:rPr>
          <w:rFonts w:eastAsia="Times New Roman" w:hint="cs"/>
          <w:noProof/>
          <w:rtl/>
        </w:rPr>
        <w:t>مرگ</w:t>
      </w:r>
      <w:r w:rsidR="00327687">
        <w:rPr>
          <w:rFonts w:eastAsia="Times New Roman" w:hint="cs"/>
          <w:noProof/>
          <w:rtl/>
        </w:rPr>
        <w:t xml:space="preserve"> یهودا، همان زمانی بود که جدا شد و به جایی که به آن تعلق داشت رفت.</w:t>
      </w:r>
    </w:p>
    <w:p w14:paraId="7969EBD7" w14:textId="6598AA21" w:rsidR="00327687" w:rsidRDefault="00327687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مرگ ما را جدا</w:t>
      </w:r>
      <w:r w:rsidR="00264519">
        <w:rPr>
          <w:rFonts w:eastAsia="Times New Roman" w:hint="cs"/>
          <w:noProof/>
          <w:rtl/>
        </w:rPr>
        <w:t>سازی</w:t>
      </w:r>
      <w:r>
        <w:rPr>
          <w:rFonts w:eastAsia="Times New Roman" w:hint="cs"/>
          <w:noProof/>
          <w:rtl/>
        </w:rPr>
        <w:t xml:space="preserve"> می‌کند</w:t>
      </w:r>
      <w:r w:rsidR="00DA5882">
        <w:rPr>
          <w:rFonts w:eastAsia="Times New Roman" w:hint="cs"/>
          <w:noProof/>
          <w:rtl/>
        </w:rPr>
        <w:t xml:space="preserve"> و</w:t>
      </w:r>
      <w:r w:rsidR="00264519">
        <w:rPr>
          <w:rFonts w:eastAsia="Times New Roman" w:hint="cs"/>
          <w:noProof/>
          <w:rtl/>
        </w:rPr>
        <w:t xml:space="preserve"> اگر پس از مرگ به آسمان برویم، به این دلیل خواهد بود که طبیعت ما به آنجا تعلق داشته است. برای خدای قادر مطلق، پیدا کردن طبیعت‌های روحانی و انتقالشان به آسمان کار دشواری نیست.</w:t>
      </w:r>
    </w:p>
    <w:p w14:paraId="31E739DC" w14:textId="54CB68E5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A5882">
        <w:rPr>
          <w:rFonts w:hint="cs"/>
          <w:rtl/>
        </w:rPr>
        <w:t>برای اطمینانی که در خون عیسای مسیح برای وارد شدن به ملکوت آسمان دارم از تو سپاسگزارم؛ اطمینانی که به موقعیت من در دنیا ارتباط ندارد...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25590D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A42A3" w14:textId="77777777" w:rsidR="0025590D" w:rsidRDefault="0025590D" w:rsidP="00C10EA1">
      <w:pPr>
        <w:spacing w:after="0" w:line="240" w:lineRule="auto"/>
      </w:pPr>
      <w:r>
        <w:separator/>
      </w:r>
    </w:p>
  </w:endnote>
  <w:endnote w:type="continuationSeparator" w:id="0">
    <w:p w14:paraId="67576469" w14:textId="77777777" w:rsidR="0025590D" w:rsidRDefault="0025590D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CCAF3D-1D5B-FB48-A0D3-0DB3F8A50855}"/>
    <w:embedItalic r:id="rId2" w:fontKey="{05E4864C-4571-6E41-99B6-616C578999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378C50F-C80F-7F48-AFC7-18F3046A1C31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33A4E291-BA40-AB40-8EB5-DEC93E40D7C3}"/>
    <w:embedItalic r:id="rId11" w:fontKey="{4538D07B-AE2B-DF4B-AEF3-3B302BE26D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724E16C-3818-4641-96E0-8F4A2A10E482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800E229D-7218-4E47-AAA7-1B8281B666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D4142" w14:textId="77777777" w:rsidR="0025590D" w:rsidRDefault="0025590D" w:rsidP="00C10EA1">
      <w:pPr>
        <w:spacing w:after="0" w:line="240" w:lineRule="auto"/>
      </w:pPr>
      <w:r>
        <w:separator/>
      </w:r>
    </w:p>
  </w:footnote>
  <w:footnote w:type="continuationSeparator" w:id="0">
    <w:p w14:paraId="0C552A25" w14:textId="77777777" w:rsidR="0025590D" w:rsidRDefault="0025590D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25590D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25590D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25590D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20213"/>
    <w:rsid w:val="00243C3A"/>
    <w:rsid w:val="0025590D"/>
    <w:rsid w:val="00255ECF"/>
    <w:rsid w:val="0025648A"/>
    <w:rsid w:val="00264519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4CD7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63EE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0131"/>
    <w:rsid w:val="00504941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D5B8B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1C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89"/>
    <w:rsid w:val="00A44EA8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196A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73F2C"/>
    <w:rsid w:val="00C93205"/>
    <w:rsid w:val="00CA6C74"/>
    <w:rsid w:val="00CB161E"/>
    <w:rsid w:val="00CB39D1"/>
    <w:rsid w:val="00CF6EFE"/>
    <w:rsid w:val="00D003C8"/>
    <w:rsid w:val="00D0483D"/>
    <w:rsid w:val="00D059AF"/>
    <w:rsid w:val="00D10CB1"/>
    <w:rsid w:val="00D17D7C"/>
    <w:rsid w:val="00D23A96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A5882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64FB8"/>
    <w:rsid w:val="00E8331C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2024-03-11T08:10:00Z</dcterms:created>
  <dcterms:modified xsi:type="dcterms:W3CDTF">2024-03-11T08:22:00Z</dcterms:modified>
</cp:coreProperties>
</file>