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13C36523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398">
        <w:rPr>
          <w:rFonts w:hint="cs"/>
          <w:noProof/>
          <w:rtl/>
        </w:rPr>
        <w:t>یعنی روح راستی که جهان نمی‌تواند او را قبول کند زیرا که او را نمی‌بیند و نمی‌شناسد و اما شما او را می‌شناسید، زیرا که با شما می‌ماند و در شما خواهد بود</w:t>
      </w:r>
      <w:r w:rsidR="00FC7351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9302CD">
        <w:rPr>
          <w:rFonts w:hint="cs"/>
          <w:rtl/>
        </w:rPr>
        <w:t xml:space="preserve">انجیل </w:t>
      </w:r>
      <w:proofErr w:type="spellStart"/>
      <w:r w:rsidR="009302CD">
        <w:rPr>
          <w:rFonts w:hint="cs"/>
          <w:rtl/>
        </w:rPr>
        <w:t>یوحنا</w:t>
      </w:r>
      <w:proofErr w:type="spellEnd"/>
      <w:r w:rsidR="009302CD">
        <w:rPr>
          <w:rFonts w:hint="cs"/>
          <w:rtl/>
        </w:rPr>
        <w:t xml:space="preserve"> ۱۴ : ۱۷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035209A" w:rsidR="00DE4CB4" w:rsidRPr="00315920" w:rsidRDefault="002D2398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الوهیت در انسان سکونت دارد!</w:t>
      </w:r>
    </w:p>
    <w:p w14:paraId="7B291172" w14:textId="2A9F270F" w:rsidR="00410BD8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398">
        <w:rPr>
          <w:rFonts w:eastAsia="Times New Roman" w:hint="cs"/>
          <w:noProof/>
          <w:rtl/>
        </w:rPr>
        <w:t xml:space="preserve">این تمام پیام عهد جدید است: از طریق کفاره‌ای که با خون عیسای مسیح پرداخت شد، اکنون انسان گناهکار با خداوند مشترک و یکی شده است. یا به عبارتی می‌توان گفت که «الوهیت در انسان ساکن شده است». می‌توان مسیحیت را به صورت خلاصه، کامل و موثر با این حقیقت بیان کرد. تمامی مزایایی که جهان آینده و </w:t>
      </w:r>
      <w:r w:rsidR="00B33D71">
        <w:rPr>
          <w:rFonts w:eastAsia="Times New Roman" w:hint="cs"/>
          <w:noProof/>
          <w:rtl/>
        </w:rPr>
        <w:t>زندگی در آن</w:t>
      </w:r>
      <w:r w:rsidR="002D2398">
        <w:rPr>
          <w:rFonts w:eastAsia="Times New Roman" w:hint="cs"/>
          <w:noProof/>
          <w:rtl/>
        </w:rPr>
        <w:t xml:space="preserve"> برای یک ایماندار فراهم می‌کند بسیار </w:t>
      </w:r>
      <w:r w:rsidR="00B33D71">
        <w:rPr>
          <w:rFonts w:eastAsia="Times New Roman" w:hint="cs"/>
          <w:noProof/>
          <w:rtl/>
        </w:rPr>
        <w:t xml:space="preserve">عالی و پرشکوه هستند ولی هیچ تجربه‌ای نمی‌تواند به اندازه تجربه پیوستن به خدا و متحد شدن و یکی شدن با او لذت‌بخش و عالی باشد. </w:t>
      </w:r>
    </w:p>
    <w:p w14:paraId="5E7950AF" w14:textId="5870D68B" w:rsidR="00070067" w:rsidRDefault="00B33D71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الوهیت در انسان سکونت دارد! به نظر من چکیده و ماحصل مسیحیت همین است و تا زمانی که انسان این حقیقت را به عنوان یک اصل اساسی در زندگی روزانه و واقعی خود تجربه نکند، قدرت حقیقی ایمان مسیحی را تجربه نکرده است. همه چیز در مسیحیت </w:t>
      </w:r>
      <w:r w:rsidR="005524AB">
        <w:rPr>
          <w:rFonts w:eastAsia="Times New Roman" w:hint="cs"/>
          <w:noProof/>
          <w:rtl/>
        </w:rPr>
        <w:t>مقدمه‌ای برای به انجام رسیدن این واقعهٔ خارق‌العاده است. مجسم شدن در جسم بشری، کفاره گناه، عادل شمرده شدن، تولد تازه و... . تمام این‌ها</w:t>
      </w:r>
      <w:r>
        <w:rPr>
          <w:rFonts w:eastAsia="Times New Roman" w:hint="cs"/>
          <w:noProof/>
          <w:rtl/>
        </w:rPr>
        <w:t xml:space="preserve"> </w:t>
      </w:r>
      <w:r w:rsidR="005524AB">
        <w:rPr>
          <w:rFonts w:eastAsia="Times New Roman" w:hint="cs"/>
          <w:noProof/>
          <w:rtl/>
        </w:rPr>
        <w:t xml:space="preserve">کارها، مقدمه و پیش‌نیاز فراهم ساختن بستر به انجام رسیدن این اتفاق است؛ این که خداوند در درون شخص نجات یافته ساکن شود. </w:t>
      </w:r>
    </w:p>
    <w:p w14:paraId="6F9B7BA4" w14:textId="7E06629E" w:rsidR="00051675" w:rsidRDefault="005524AB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انسانی که به خاطر گناه از قلب خداوند اخراج شده بود، اکنون با رستگاری</w:t>
      </w:r>
      <w:r w:rsidR="00DD467B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دوباره وارد قلب خداوند می‌شود. خدایی که به خاطر گناه از قلب انسان </w:t>
      </w:r>
      <w:r w:rsidR="00DD467B">
        <w:rPr>
          <w:rFonts w:eastAsia="Times New Roman" w:hint="cs"/>
          <w:noProof/>
          <w:rtl/>
        </w:rPr>
        <w:t>رخت بربسته</w:t>
      </w:r>
      <w:r>
        <w:rPr>
          <w:rFonts w:eastAsia="Times New Roman" w:hint="cs"/>
          <w:noProof/>
          <w:rtl/>
        </w:rPr>
        <w:t xml:space="preserve"> بود، اکنون دوباره وارد محل سکونت قدیم خود می‌شود تا دشمنانش را از آن بیرون کند و </w:t>
      </w:r>
      <w:r w:rsidR="00DD467B">
        <w:rPr>
          <w:rFonts w:eastAsia="Times New Roman" w:hint="cs"/>
          <w:noProof/>
          <w:rtl/>
        </w:rPr>
        <w:t>دوباره</w:t>
      </w:r>
      <w:r>
        <w:rPr>
          <w:rFonts w:eastAsia="Times New Roman" w:hint="cs"/>
          <w:noProof/>
          <w:rtl/>
        </w:rPr>
        <w:t xml:space="preserve"> آن‌</w:t>
      </w:r>
      <w:r w:rsidR="00DD467B">
        <w:rPr>
          <w:rFonts w:eastAsia="Times New Roman" w:hint="cs"/>
          <w:noProof/>
          <w:rtl/>
        </w:rPr>
        <w:t>‌جا</w:t>
      </w:r>
      <w:r>
        <w:rPr>
          <w:rFonts w:eastAsia="Times New Roman" w:hint="cs"/>
          <w:noProof/>
          <w:rtl/>
        </w:rPr>
        <w:t xml:space="preserve"> را به محلی برای </w:t>
      </w:r>
      <w:r w:rsidR="00FD3FD9">
        <w:rPr>
          <w:rFonts w:eastAsia="Times New Roman" w:hint="cs"/>
          <w:noProof/>
          <w:rtl/>
        </w:rPr>
        <w:t xml:space="preserve">حضور پرجلال  خود تبدیل کند. </w:t>
      </w:r>
    </w:p>
    <w:p w14:paraId="31E739DC" w14:textId="095E50B3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D3FD9">
        <w:rPr>
          <w:rFonts w:hint="cs"/>
          <w:rtl/>
        </w:rPr>
        <w:t xml:space="preserve">برای سکونت تو در درونم و تمام </w:t>
      </w:r>
      <w:proofErr w:type="spellStart"/>
      <w:r w:rsidR="00FD3FD9">
        <w:rPr>
          <w:rFonts w:hint="cs"/>
          <w:rtl/>
        </w:rPr>
        <w:t>پیامدهایش</w:t>
      </w:r>
      <w:proofErr w:type="spellEnd"/>
      <w:r w:rsidR="00FD3FD9">
        <w:rPr>
          <w:rFonts w:hint="cs"/>
          <w:rtl/>
        </w:rPr>
        <w:t xml:space="preserve"> سپاسگزارم</w:t>
      </w:r>
      <w:r w:rsidR="00070067">
        <w:rPr>
          <w:rFonts w:hint="cs"/>
          <w:rtl/>
        </w:rPr>
        <w:t>.</w:t>
      </w:r>
      <w:r w:rsidR="00FD3FD9">
        <w:rPr>
          <w:rFonts w:hint="cs"/>
          <w:rtl/>
        </w:rPr>
        <w:t xml:space="preserve"> خداوندا این اتحاد، رابطه و قدرتی که با حضور روح </w:t>
      </w:r>
      <w:proofErr w:type="spellStart"/>
      <w:r w:rsidR="00FD3FD9">
        <w:rPr>
          <w:rFonts w:hint="cs"/>
          <w:rtl/>
        </w:rPr>
        <w:t>مقدست</w:t>
      </w:r>
      <w:proofErr w:type="spellEnd"/>
      <w:r w:rsidR="00FD3FD9">
        <w:rPr>
          <w:rFonts w:hint="cs"/>
          <w:rtl/>
        </w:rPr>
        <w:t xml:space="preserve"> برای من فراهم شده است، فراتر از درک من است؛ این معنای واقعی فیض است! کمکم کن تا هر روز آن را بهتر درک کنم.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4D6298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AB6F" w14:textId="77777777" w:rsidR="004D6298" w:rsidRDefault="004D6298" w:rsidP="00C10EA1">
      <w:pPr>
        <w:spacing w:after="0" w:line="240" w:lineRule="auto"/>
      </w:pPr>
      <w:r>
        <w:separator/>
      </w:r>
    </w:p>
  </w:endnote>
  <w:endnote w:type="continuationSeparator" w:id="0">
    <w:p w14:paraId="5C849A99" w14:textId="77777777" w:rsidR="004D6298" w:rsidRDefault="004D6298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C891D7-F092-D045-9E36-C652F49E2845}"/>
    <w:embedItalic r:id="rId2" w:fontKey="{32702DA3-9E2C-0D4C-857A-E4C3334EBC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7FCF622-50A9-BC48-B320-ED43B3AA264B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AD5A3D7F-EF03-9C40-BF3E-9281BFFB22A7}"/>
    <w:embedItalic r:id="rId5" w:fontKey="{2EC35C90-03F1-4B45-913B-0C73A238BB46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14DEE2A7-8E35-2345-80AA-9C87224222C8}"/>
    <w:embedItalic r:id="rId11" w:fontKey="{BAEB392A-3DAE-3E4F-9D62-F228AAFCFC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D280F48-D7CC-084B-A4E4-8F0536A5FE3C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B39B572-5AFF-F74B-B77E-C3D5BAD59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63E35" w14:textId="77777777" w:rsidR="004D6298" w:rsidRDefault="004D6298" w:rsidP="00C10EA1">
      <w:pPr>
        <w:spacing w:after="0" w:line="240" w:lineRule="auto"/>
      </w:pPr>
      <w:r>
        <w:separator/>
      </w:r>
    </w:p>
  </w:footnote>
  <w:footnote w:type="continuationSeparator" w:id="0">
    <w:p w14:paraId="586BF811" w14:textId="77777777" w:rsidR="004D6298" w:rsidRDefault="004D6298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4D6298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4D6298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4D6298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4CD7"/>
    <w:rsid w:val="002D2398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61B77"/>
    <w:rsid w:val="00373617"/>
    <w:rsid w:val="003809DD"/>
    <w:rsid w:val="0038133C"/>
    <w:rsid w:val="003832F3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4D6298"/>
    <w:rsid w:val="00504941"/>
    <w:rsid w:val="00507F16"/>
    <w:rsid w:val="00515E78"/>
    <w:rsid w:val="0053240E"/>
    <w:rsid w:val="00533E31"/>
    <w:rsid w:val="00535DCC"/>
    <w:rsid w:val="00546905"/>
    <w:rsid w:val="005524AB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02CD"/>
    <w:rsid w:val="0093263B"/>
    <w:rsid w:val="00935B76"/>
    <w:rsid w:val="00936AC5"/>
    <w:rsid w:val="00950FAC"/>
    <w:rsid w:val="00951C30"/>
    <w:rsid w:val="00964D0B"/>
    <w:rsid w:val="009731F7"/>
    <w:rsid w:val="009803ED"/>
    <w:rsid w:val="0098041C"/>
    <w:rsid w:val="0098049D"/>
    <w:rsid w:val="00984DF9"/>
    <w:rsid w:val="009A7611"/>
    <w:rsid w:val="009B40E7"/>
    <w:rsid w:val="009E117B"/>
    <w:rsid w:val="009E2652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2A4C"/>
    <w:rsid w:val="00B33BAF"/>
    <w:rsid w:val="00B33D71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40D07"/>
    <w:rsid w:val="00C43A8A"/>
    <w:rsid w:val="00C577DF"/>
    <w:rsid w:val="00C60470"/>
    <w:rsid w:val="00C73F2C"/>
    <w:rsid w:val="00CA6C74"/>
    <w:rsid w:val="00CB161E"/>
    <w:rsid w:val="00CB39D1"/>
    <w:rsid w:val="00CF6EFE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467B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C7351"/>
    <w:rsid w:val="00FD2953"/>
    <w:rsid w:val="00FD3FD9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2024-01-24T13:59:00Z</dcterms:created>
  <dcterms:modified xsi:type="dcterms:W3CDTF">2024-02-05T16:55:00Z</dcterms:modified>
</cp:coreProperties>
</file>